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D8" w:rsidRDefault="003667D8" w:rsidP="0036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20 a. stavak (1) Zakona o radu F BiH („Službene novine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26/16 i 89/18), članka 5. stavak (3) </w:t>
      </w:r>
      <w:r>
        <w:rPr>
          <w:rFonts w:ascii="Times New Roman" w:hAnsi="Times New Roman" w:cs="Times New Roman"/>
          <w:sz w:val="24"/>
          <w:szCs w:val="24"/>
        </w:rPr>
        <w:t xml:space="preserve">Uredbe o postupku prijema u radni odnos u javnome sektoru u HNŽ/K(„Narodne novine HNŽ/K“ broj:4/19),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4. stavak (1),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radu JU DZ Čapljina broj: 37-02-62/19 od 25.01.2019. godine te </w:t>
      </w:r>
      <w:r w:rsidR="00DA3280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Ravnatelja broj: 37-01-415/20 od 26.06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.2020. godine, ravnatelj objavljuje</w:t>
      </w:r>
    </w:p>
    <w:p w:rsidR="003667D8" w:rsidRDefault="003667D8" w:rsidP="00366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OGLAS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prijem u radni odnos u JU DZ Čapljina na određeno vrijeme</w:t>
      </w:r>
    </w:p>
    <w:p w:rsidR="003667D8" w:rsidRDefault="003667D8" w:rsidP="003667D8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  <w:r>
        <w:rPr>
          <w:rFonts w:ascii="Times New Roman" w:hAnsi="Times New Roman" w:cs="Times New Roman"/>
          <w:sz w:val="24"/>
          <w:szCs w:val="24"/>
          <w:lang w:eastAsia="hr-HR"/>
        </w:rPr>
        <w:br/>
      </w:r>
    </w:p>
    <w:p w:rsidR="003667D8" w:rsidRDefault="00EA5DAB" w:rsidP="003667D8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Magistar sanitarnoga inženjerstva</w:t>
      </w:r>
      <w:r w:rsidR="003667D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– 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fakultet zdravstveni studija </w:t>
      </w:r>
      <w:r w:rsidR="003667D8">
        <w:rPr>
          <w:rFonts w:ascii="Times New Roman" w:hAnsi="Times New Roman" w:cs="Times New Roman"/>
          <w:sz w:val="24"/>
          <w:szCs w:val="24"/>
          <w:lang w:eastAsia="hr-HR"/>
        </w:rPr>
        <w:t xml:space="preserve"> i položenim stručnim ispitom- </w:t>
      </w:r>
      <w:r w:rsidR="003667D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jedan </w:t>
      </w:r>
      <w:r w:rsidR="003667D8">
        <w:rPr>
          <w:rFonts w:ascii="Times New Roman" w:hAnsi="Times New Roman" w:cs="Times New Roman"/>
          <w:sz w:val="24"/>
          <w:szCs w:val="24"/>
          <w:lang w:eastAsia="hr-HR"/>
        </w:rPr>
        <w:t>(1)</w:t>
      </w:r>
      <w:r w:rsidR="003667D8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 izvršitelja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3667D8" w:rsidRDefault="003667D8" w:rsidP="003667D8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Opis poslova:</w:t>
      </w:r>
      <w:r>
        <w:rPr>
          <w:rFonts w:ascii="Times New Roman" w:hAnsi="Times New Roman" w:cs="Times New Roman"/>
          <w:sz w:val="24"/>
          <w:szCs w:val="24"/>
          <w:lang w:eastAsia="hr-HR"/>
        </w:rPr>
        <w:t> obav</w:t>
      </w:r>
      <w:r w:rsidR="000D0B6D">
        <w:rPr>
          <w:rFonts w:ascii="Times New Roman" w:hAnsi="Times New Roman" w:cs="Times New Roman"/>
          <w:sz w:val="24"/>
          <w:szCs w:val="24"/>
          <w:lang w:eastAsia="hr-HR"/>
        </w:rPr>
        <w:t>ljanje poslova sanitarnog inženjera u HES-u</w:t>
      </w:r>
    </w:p>
    <w:p w:rsidR="003667D8" w:rsidRDefault="003667D8" w:rsidP="003667D8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Uvjeti za prijem:</w:t>
      </w:r>
    </w:p>
    <w:p w:rsidR="003667D8" w:rsidRDefault="003667D8" w:rsidP="003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Uvjeti za prijem u radni odnos JU DZ Čapljina su: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je državljanin B i 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ima navršenih 18 godina života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ima opću zdravstvenu sposobnost za obavljanje navedenog radnog mjesta (samo kandidat koji bude izabran  dužan je dostaviti liječničko uvjerenje kao dokaz da njegovo zdravstveno stanje i psihofizičke sposobnosti odgovaraju uvjetima radnog mjesta na koje je izabran)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-da se protiv njega ne vodi kazneni postupak(samo kandidat koji bude izabran dužan je dostaviti uvjerenje da se protiv njega ne vodi kazneni postupak)</w:t>
      </w:r>
    </w:p>
    <w:p w:rsidR="000D0B6D" w:rsidRDefault="000D0B6D" w:rsidP="003667D8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3667D8" w:rsidRDefault="003667D8" w:rsidP="003667D8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Pored općih uvjeta kandidati moraju ispunjavati i posebne sljedeće uvjete:</w:t>
      </w:r>
    </w:p>
    <w:p w:rsidR="000D0B6D" w:rsidRDefault="003667D8" w:rsidP="000D0B6D">
      <w:pPr>
        <w:rPr>
          <w:rFonts w:ascii="Times New Roman" w:hAnsi="Times New Roman" w:cs="Times New Roman"/>
          <w:sz w:val="24"/>
          <w:szCs w:val="24"/>
        </w:rPr>
      </w:pPr>
      <w:r w:rsidRPr="000D0B6D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0D0B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VS</w:t>
      </w:r>
      <w:r w:rsidR="00EA5D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</w:t>
      </w:r>
      <w:r w:rsidR="00EA5DAB" w:rsidRPr="00EA5DAB">
        <w:rPr>
          <w:rFonts w:ascii="Times New Roman" w:hAnsi="Times New Roman" w:cs="Times New Roman"/>
          <w:bCs/>
          <w:sz w:val="24"/>
          <w:szCs w:val="24"/>
          <w:lang w:eastAsia="hr-HR"/>
        </w:rPr>
        <w:t>Magistar sanitarnoga inženjerstva</w:t>
      </w:r>
      <w:r w:rsidR="00D570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 300</w:t>
      </w:r>
      <w:r w:rsidRPr="000D0B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ECTS bodova;</w:t>
      </w:r>
      <w:r w:rsidRPr="000D0B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0B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Položen stručni ispit;</w:t>
      </w:r>
      <w:r w:rsidRPr="000D0B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0B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Posjedovanje licence nadležne komore;</w:t>
      </w:r>
      <w:r w:rsidRPr="000D0B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0B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Položen vozački ispit, B kategorija, najmanje 4 godine vozačkog iskustva;</w:t>
      </w:r>
      <w:r w:rsidRPr="000D0B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0B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Poznavanje engleskog jezika;</w:t>
      </w:r>
      <w:r w:rsidRPr="000D0B6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D0B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Poznavanje rada na računaru.</w:t>
      </w:r>
    </w:p>
    <w:p w:rsidR="003667D8" w:rsidRDefault="003667D8" w:rsidP="000D0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diploma ili uvjerenje o diplomiranju (uvjerenje ne može biti starije od jedne godine, odnosno od roka potrebnog za izdavanje diplome), odnosno za kandidate koji su visoko obrazovanje stekli po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bolonjskom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procesu uz fakultetsku diplomu potrebno je dostaviti i dodatak diplomi, a u slučaju da fakultet nije završen u Bosni i Hercegovini, strana diploma mora biti nostrificirana (dokaz o nostrifikaciji);</w:t>
      </w:r>
    </w:p>
    <w:p w:rsidR="003667D8" w:rsidRDefault="003667D8" w:rsidP="003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obvezni dostaviti sljedeću dokumentaciju: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uredno popunjenu pismenu prijavu (na obrascu koji je sastavni dio javnog oglasa)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diplomu o stečenoj stručnoj spremi koja se traži oglasom</w:t>
      </w:r>
    </w:p>
    <w:p w:rsidR="003667D8" w:rsidRDefault="003667D8" w:rsidP="003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dokaz o položenom stručnome ispitu</w:t>
      </w:r>
    </w:p>
    <w:p w:rsidR="003667D8" w:rsidRDefault="003667D8" w:rsidP="003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 licenca za samostalni rad</w:t>
      </w:r>
    </w:p>
    <w:p w:rsidR="003667D8" w:rsidRDefault="003667D8" w:rsidP="003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obrazac PBA-3-obavještenje o mjestu prebivališta-boravišta (CIPS), ne starije od 30 dana</w:t>
      </w:r>
    </w:p>
    <w:p w:rsidR="003667D8" w:rsidRDefault="003667D8" w:rsidP="0036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koja se prilaže uz prijavu mora biti original ili fotokopija ovjerena od nadležnog organa. Ukoliko se dokumentacija dostavi kao ovjerena kopija može se od kandidata zahtijevati uvid u originalne dokumente.</w:t>
      </w:r>
    </w:p>
    <w:p w:rsidR="003667D8" w:rsidRDefault="003667D8" w:rsidP="003667D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Prijavljivanje na oglas: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Rok podnošenja  prijave je 15 dana računajući od prvog narednog dana objavljivanja oglasa na  web stranici JU DZ Čapljina.</w:t>
      </w:r>
      <w:r>
        <w:t xml:space="preserve"> </w:t>
      </w:r>
    </w:p>
    <w:p w:rsidR="003667D8" w:rsidRDefault="003667D8" w:rsidP="000D0B6D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Urednom prijavom smatra se prijava  koja je potpisana od strane podnositelja i koja sadrži sve podatke  navedene u obrascu prijave.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Nepotpune i neblagovremene prijave neće se razmatrati.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Kandidati koji ispunjavaju uvjete raspisanog javnog natječaja i čije prijave su uredne,potpune i blagovremene, podliježu provjeri znanja, koje određuje  Povjerenstvo  za prijem.</w:t>
      </w:r>
    </w:p>
    <w:p w:rsidR="003667D8" w:rsidRDefault="003667D8" w:rsidP="000D0B6D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Radni odnos zasniva se na određeno vri</w:t>
      </w:r>
      <w:r w:rsidR="00444FCF">
        <w:rPr>
          <w:rFonts w:ascii="Times New Roman" w:hAnsi="Times New Roman" w:cs="Times New Roman"/>
          <w:sz w:val="24"/>
          <w:szCs w:val="24"/>
          <w:lang w:eastAsia="hr-HR"/>
        </w:rPr>
        <w:t>jeme na razdoblje od pola(šest mjeseci) godine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3667D8" w:rsidRDefault="003667D8" w:rsidP="000D0B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A6B6A"/>
          <w:sz w:val="24"/>
          <w:szCs w:val="24"/>
          <w:lang w:eastAsia="hr-HR"/>
        </w:rPr>
      </w:pPr>
    </w:p>
    <w:p w:rsidR="003667D8" w:rsidRDefault="003667D8" w:rsidP="000D0B6D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 slučaju da nakon provođenja provjere znanja, neki od kandidata budu imali jednak broj bodova, prednost pri zapošljavanju će imati kandidat koji ima prioritet u zapošljavanju koji se dokazuje potvrdom  koja se prilaže u dokumentaciji sukladno članku 7. Zakona o pravima branitelja i članova njihovih obitelji (</w:t>
      </w:r>
      <w:r>
        <w:rPr>
          <w:rStyle w:val="Istaknu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Narodne novine F BiH, broj:33/04,56/05, 70/07, 9/10 i 90/17</w:t>
      </w:r>
      <w:r>
        <w:rPr>
          <w:rStyle w:val="Istaknut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667D8" w:rsidRDefault="003667D8" w:rsidP="000D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na javni oglas s potrebnom dokumentacijom podnosi se u zatvorenoj kuverti na čijoj poleđini je kandidat obvezan naznačiti svoje ime, prezime i adresu, a na prednjoj strani  ''Ne otvaraj - Prijava na javni oglas. Prijave se mogu dostaviti osobno putem protokola ili  preporučeno putem pošte na adresu:</w:t>
      </w:r>
    </w:p>
    <w:p w:rsidR="003667D8" w:rsidRDefault="003667D8" w:rsidP="000D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JU DZ Čapljina</w:t>
      </w:r>
    </w:p>
    <w:p w:rsidR="003667D8" w:rsidRDefault="003667D8" w:rsidP="000D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Fra.Didaka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Buntića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</w:p>
    <w:p w:rsidR="003667D8" w:rsidRDefault="003667D8" w:rsidP="000D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88300 Čapljina</w:t>
      </w:r>
    </w:p>
    <w:p w:rsidR="003667D8" w:rsidRDefault="003667D8" w:rsidP="000D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67D8" w:rsidRDefault="003667D8" w:rsidP="000D0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Dom zdravlja Čapljina zadržava pravo poništavanja natječaja u cijelosti ili djelomično, bez obrazloženja.</w:t>
      </w:r>
    </w:p>
    <w:p w:rsidR="003667D8" w:rsidRDefault="003667D8" w:rsidP="000D0B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Priloženi dokumenti:</w:t>
      </w:r>
    </w:p>
    <w:p w:rsidR="003667D8" w:rsidRDefault="003667D8" w:rsidP="000D0B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Obrazac za kandidate koji se prijavljuju na javni oglas može se preuzeti na web stranici JU DZ Čapljina ( </w:t>
      </w:r>
      <w:hyperlink r:id="rId4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www.dz-capljina.com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3667D8" w:rsidRDefault="003667D8" w:rsidP="000D0B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67D8" w:rsidRDefault="003667D8" w:rsidP="000D0B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67D8" w:rsidRDefault="003667D8" w:rsidP="003667D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67D8" w:rsidRDefault="003667D8" w:rsidP="003667D8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p w:rsidR="003667D8" w:rsidRDefault="003667D8">
      <w:pPr>
        <w:rPr>
          <w:rFonts w:ascii="Roboto Condensed" w:hAnsi="Roboto Condensed"/>
          <w:color w:val="222222"/>
          <w:shd w:val="clear" w:color="auto" w:fill="FFFFFF"/>
        </w:rPr>
      </w:pPr>
    </w:p>
    <w:sectPr w:rsidR="003667D8" w:rsidSect="00F9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DE3"/>
    <w:rsid w:val="000D0B6D"/>
    <w:rsid w:val="00187DBB"/>
    <w:rsid w:val="003667D8"/>
    <w:rsid w:val="00444FCF"/>
    <w:rsid w:val="00501F85"/>
    <w:rsid w:val="006F51B3"/>
    <w:rsid w:val="00B91DE3"/>
    <w:rsid w:val="00BB653D"/>
    <w:rsid w:val="00D570E7"/>
    <w:rsid w:val="00DA3280"/>
    <w:rsid w:val="00EA5DAB"/>
    <w:rsid w:val="00F9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667D8"/>
    <w:rPr>
      <w:color w:val="0000FF"/>
      <w:u w:val="single"/>
    </w:rPr>
  </w:style>
  <w:style w:type="paragraph" w:styleId="Bezproreda">
    <w:name w:val="No Spacing"/>
    <w:uiPriority w:val="1"/>
    <w:qFormat/>
    <w:rsid w:val="003667D8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667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-capljina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HPDZ</dc:creator>
  <cp:lastModifiedBy>HPDZ</cp:lastModifiedBy>
  <cp:revision>7</cp:revision>
  <dcterms:created xsi:type="dcterms:W3CDTF">2020-06-23T10:30:00Z</dcterms:created>
  <dcterms:modified xsi:type="dcterms:W3CDTF">2020-07-01T07:02:00Z</dcterms:modified>
</cp:coreProperties>
</file>